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06" w:type="dxa"/>
        <w:tblLook w:val="04A0" w:firstRow="1" w:lastRow="0" w:firstColumn="1" w:lastColumn="0" w:noHBand="0" w:noVBand="1"/>
      </w:tblPr>
      <w:tblGrid>
        <w:gridCol w:w="967"/>
        <w:gridCol w:w="4070"/>
      </w:tblGrid>
      <w:tr w:rsidR="00C85357" w:rsidRPr="00384832" w:rsidTr="00C85357">
        <w:trPr>
          <w:trHeight w:val="567"/>
        </w:trPr>
        <w:tc>
          <w:tcPr>
            <w:tcW w:w="967" w:type="dxa"/>
          </w:tcPr>
          <w:p w:rsidR="00C85357" w:rsidRPr="00384832" w:rsidRDefault="00C85357" w:rsidP="00C85357">
            <w:pPr>
              <w:jc w:val="right"/>
              <w:rPr>
                <w:rFonts w:ascii="Times New Roman" w:eastAsia="ＭＳ ゴシック" w:hAnsi="Times New Roman"/>
              </w:rPr>
            </w:pPr>
            <w:r w:rsidRPr="00384832">
              <w:rPr>
                <w:rFonts w:ascii="Times New Roman" w:eastAsia="ＭＳ ゴシック" w:hAnsi="Times New Roman"/>
              </w:rPr>
              <w:object w:dxaOrig="16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7.35pt;height:37.35pt" o:ole="">
                  <v:imagedata r:id="rId5" o:title=""/>
                </v:shape>
                <o:OLEObject Type="Embed" ProgID="MSPhotoEd.3" ShapeID="_x0000_i1027" DrawAspect="Content" ObjectID="_1503130949" r:id="rId6"/>
              </w:object>
            </w:r>
          </w:p>
        </w:tc>
        <w:tc>
          <w:tcPr>
            <w:tcW w:w="4070" w:type="dxa"/>
          </w:tcPr>
          <w:p w:rsidR="00C85357" w:rsidRDefault="00C85357" w:rsidP="00C54B3E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339966"/>
                <w:sz w:val="16"/>
                <w:szCs w:val="16"/>
              </w:rPr>
            </w:pPr>
          </w:p>
          <w:p w:rsidR="00C85357" w:rsidRDefault="00C85357" w:rsidP="00C54B3E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339966"/>
                <w:sz w:val="16"/>
                <w:szCs w:val="16"/>
              </w:rPr>
            </w:pPr>
          </w:p>
          <w:p w:rsidR="00C85357" w:rsidRDefault="00C85357" w:rsidP="00C54B3E">
            <w:pPr>
              <w:spacing w:line="0" w:lineRule="atLeast"/>
              <w:jc w:val="left"/>
              <w:rPr>
                <w:rFonts w:ascii="Times New Roman" w:eastAsia="ＭＳ ゴシック" w:hAnsi="ＭＳ ゴシック"/>
                <w:b/>
                <w:color w:val="339966"/>
                <w:sz w:val="16"/>
                <w:szCs w:val="16"/>
              </w:rPr>
            </w:pPr>
            <w:r w:rsidRPr="00F467C0">
              <w:rPr>
                <w:rFonts w:ascii="Times New Roman" w:eastAsia="ＭＳ ゴシック" w:hAnsi="Times New Roman"/>
                <w:b/>
                <w:color w:val="339966"/>
                <w:sz w:val="16"/>
                <w:szCs w:val="16"/>
              </w:rPr>
              <w:t>PEFC</w:t>
            </w:r>
            <w:r w:rsidRPr="00F467C0">
              <w:rPr>
                <w:rFonts w:ascii="Times New Roman" w:eastAsia="ＭＳ ゴシック" w:hAnsi="ＭＳ ゴシック"/>
                <w:b/>
                <w:color w:val="339966"/>
                <w:sz w:val="16"/>
                <w:szCs w:val="16"/>
              </w:rPr>
              <w:t>アジアプロモーションズ</w:t>
            </w:r>
          </w:p>
          <w:p w:rsidR="00C85357" w:rsidRPr="00F467C0" w:rsidRDefault="00C85357" w:rsidP="00C54B3E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339966"/>
                <w:sz w:val="16"/>
                <w:szCs w:val="16"/>
              </w:rPr>
            </w:pPr>
          </w:p>
          <w:p w:rsidR="00C85357" w:rsidRPr="00384832" w:rsidRDefault="00C85357" w:rsidP="00C54B3E">
            <w:pPr>
              <w:spacing w:line="0" w:lineRule="atLeast"/>
              <w:jc w:val="left"/>
              <w:rPr>
                <w:rFonts w:ascii="Times New Roman" w:eastAsia="ＭＳ ゴシック" w:hAnsi="Times New Roman"/>
              </w:rPr>
            </w:pPr>
          </w:p>
        </w:tc>
      </w:tr>
    </w:tbl>
    <w:p w:rsidR="00A727A6" w:rsidRDefault="00A727A6" w:rsidP="00A727A6">
      <w:pPr>
        <w:spacing w:line="0" w:lineRule="atLeast"/>
        <w:jc w:val="center"/>
        <w:rPr>
          <w:rFonts w:ascii="Times New Roman" w:eastAsia="ＭＳ ゴシック" w:hAnsi="Times New Roman"/>
          <w:sz w:val="26"/>
          <w:szCs w:val="26"/>
          <w:u w:val="single"/>
        </w:rPr>
      </w:pPr>
    </w:p>
    <w:p w:rsidR="00C85357" w:rsidRDefault="00A727A6" w:rsidP="00A727A6">
      <w:pPr>
        <w:spacing w:line="0" w:lineRule="atLeast"/>
        <w:jc w:val="center"/>
        <w:rPr>
          <w:rFonts w:ascii="Times New Roman" w:eastAsia="ＭＳ ゴシック" w:hAnsi="Times New Roman"/>
          <w:sz w:val="26"/>
          <w:szCs w:val="26"/>
          <w:u w:val="single"/>
        </w:rPr>
      </w:pPr>
      <w:r w:rsidRPr="00A9069F">
        <w:rPr>
          <w:rFonts w:ascii="Times New Roman" w:eastAsia="ＭＳ ゴシック" w:hAnsi="Times New Roman"/>
          <w:sz w:val="26"/>
          <w:szCs w:val="26"/>
          <w:u w:val="single"/>
        </w:rPr>
        <w:t>PEFC</w:t>
      </w:r>
      <w:r w:rsidR="00C85357">
        <w:rPr>
          <w:rFonts w:ascii="Times New Roman" w:eastAsia="ＭＳ ゴシック" w:hAnsi="Times New Roman"/>
          <w:sz w:val="26"/>
          <w:szCs w:val="26"/>
          <w:u w:val="single"/>
        </w:rPr>
        <w:t>合同セミナー</w:t>
      </w:r>
    </w:p>
    <w:p w:rsidR="00A727A6" w:rsidRDefault="00A727A6" w:rsidP="00A727A6">
      <w:pPr>
        <w:spacing w:line="0" w:lineRule="atLeast"/>
        <w:jc w:val="center"/>
        <w:rPr>
          <w:rFonts w:ascii="Times New Roman" w:eastAsia="ＭＳ ゴシック" w:hAnsi="Times New Roman"/>
          <w:sz w:val="26"/>
          <w:szCs w:val="26"/>
          <w:u w:val="single"/>
        </w:rPr>
      </w:pPr>
      <w:bookmarkStart w:id="0" w:name="_GoBack"/>
      <w:bookmarkEnd w:id="0"/>
      <w:r w:rsidRPr="00A9069F">
        <w:rPr>
          <w:rFonts w:ascii="Times New Roman" w:eastAsia="ＭＳ ゴシック" w:hAnsi="Times New Roman"/>
          <w:sz w:val="26"/>
          <w:szCs w:val="26"/>
          <w:u w:val="single"/>
        </w:rPr>
        <w:t>東京五輪に向けてのグループディスカッション事前調査</w:t>
      </w:r>
      <w:r>
        <w:rPr>
          <w:rFonts w:ascii="Times New Roman" w:eastAsia="ＭＳ ゴシック" w:hAnsi="Times New Roman" w:hint="eastAsia"/>
          <w:sz w:val="26"/>
          <w:szCs w:val="26"/>
          <w:u w:val="single"/>
        </w:rPr>
        <w:t>用</w:t>
      </w:r>
    </w:p>
    <w:p w:rsidR="00A727A6" w:rsidRPr="00A9069F" w:rsidRDefault="00A727A6" w:rsidP="00A727A6">
      <w:pPr>
        <w:spacing w:line="0" w:lineRule="atLeast"/>
        <w:jc w:val="center"/>
        <w:rPr>
          <w:rFonts w:ascii="Times New Roman" w:eastAsia="ＭＳ ゴシック" w:hAnsi="Times New Roman"/>
          <w:sz w:val="26"/>
          <w:szCs w:val="26"/>
          <w:u w:val="single"/>
        </w:rPr>
      </w:pPr>
      <w:r>
        <w:rPr>
          <w:rFonts w:ascii="Times New Roman" w:eastAsia="ＭＳ ゴシック" w:hAnsi="Times New Roman" w:hint="eastAsia"/>
          <w:sz w:val="26"/>
          <w:szCs w:val="26"/>
          <w:u w:val="single"/>
        </w:rPr>
        <w:t>アンケートのお願い</w:t>
      </w:r>
    </w:p>
    <w:p w:rsidR="00A727A6" w:rsidRPr="00A9069F" w:rsidRDefault="00A727A6" w:rsidP="00A727A6">
      <w:pPr>
        <w:jc w:val="center"/>
        <w:rPr>
          <w:rFonts w:ascii="Times New Roman" w:eastAsia="ＭＳ ゴシック" w:hAnsi="Times New Roman"/>
          <w:sz w:val="26"/>
          <w:szCs w:val="26"/>
          <w:u w:val="single"/>
        </w:rPr>
      </w:pPr>
    </w:p>
    <w:p w:rsidR="00A727A6" w:rsidRPr="005A40B2" w:rsidRDefault="00A727A6" w:rsidP="00A727A6">
      <w:pPr>
        <w:rPr>
          <w:rFonts w:ascii="Times New Roman" w:eastAsia="ＭＳ ゴシック" w:hAnsi="Times New Roman"/>
          <w:sz w:val="20"/>
          <w:szCs w:val="20"/>
        </w:rPr>
      </w:pPr>
      <w:r w:rsidRPr="005A40B2">
        <w:rPr>
          <w:rFonts w:ascii="Times New Roman" w:eastAsia="ＭＳ ゴシック" w:hAnsi="Times New Roman" w:hint="eastAsia"/>
          <w:sz w:val="20"/>
          <w:szCs w:val="20"/>
        </w:rPr>
        <w:t>私どもでは、</w:t>
      </w:r>
      <w:r w:rsidRPr="005A40B2">
        <w:rPr>
          <w:rFonts w:ascii="Times New Roman" w:eastAsia="ＭＳ ゴシック" w:hAnsi="Times New Roman" w:hint="eastAsia"/>
          <w:sz w:val="20"/>
          <w:szCs w:val="20"/>
        </w:rPr>
        <w:t>2020</w:t>
      </w:r>
      <w:r w:rsidRPr="005A40B2">
        <w:rPr>
          <w:rFonts w:ascii="Times New Roman" w:eastAsia="ＭＳ ゴシック" w:hAnsi="Times New Roman" w:hint="eastAsia"/>
          <w:sz w:val="20"/>
          <w:szCs w:val="20"/>
        </w:rPr>
        <w:t>年の東京五輪を森林認証に対する社会的な理解や認証材の「常識化」のための大きな機会と位置づけ、</w:t>
      </w:r>
      <w:r>
        <w:rPr>
          <w:rFonts w:ascii="Times New Roman" w:eastAsia="ＭＳ ゴシック" w:hAnsi="Times New Roman" w:hint="eastAsia"/>
          <w:sz w:val="20"/>
          <w:szCs w:val="20"/>
        </w:rPr>
        <w:t>また</w:t>
      </w:r>
      <w:r w:rsidRPr="005A40B2">
        <w:rPr>
          <w:rFonts w:ascii="Times New Roman" w:eastAsia="ＭＳ ゴシック" w:hAnsi="Times New Roman" w:hint="eastAsia"/>
          <w:sz w:val="20"/>
          <w:szCs w:val="20"/>
        </w:rPr>
        <w:t>東京大会のレガシーとして</w:t>
      </w:r>
      <w:r>
        <w:rPr>
          <w:rFonts w:ascii="Times New Roman" w:eastAsia="ＭＳ ゴシック" w:hAnsi="Times New Roman" w:hint="eastAsia"/>
          <w:sz w:val="20"/>
          <w:szCs w:val="20"/>
        </w:rPr>
        <w:t>後世に伝えるためにも関連施設や</w:t>
      </w:r>
      <w:r w:rsidRPr="005A40B2">
        <w:rPr>
          <w:rFonts w:ascii="Times New Roman" w:eastAsia="ＭＳ ゴシック" w:hAnsi="Times New Roman" w:hint="eastAsia"/>
          <w:sz w:val="20"/>
          <w:szCs w:val="20"/>
        </w:rPr>
        <w:t>印刷物などに森</w:t>
      </w:r>
      <w:r>
        <w:rPr>
          <w:rFonts w:ascii="Times New Roman" w:eastAsia="ＭＳ ゴシック" w:hAnsi="Times New Roman" w:hint="eastAsia"/>
          <w:sz w:val="20"/>
          <w:szCs w:val="20"/>
        </w:rPr>
        <w:t>林認証品を採用する様関係諸団体に対するアピールと、市場における需要増大に努めております。</w:t>
      </w:r>
    </w:p>
    <w:p w:rsidR="00A727A6" w:rsidRDefault="00A727A6" w:rsidP="00A727A6">
      <w:pPr>
        <w:rPr>
          <w:rFonts w:ascii="Times New Roman" w:eastAsia="ＭＳ ゴシック" w:hAnsi="Times New Roman"/>
          <w:sz w:val="20"/>
          <w:szCs w:val="20"/>
        </w:rPr>
      </w:pPr>
      <w:r w:rsidRPr="005A40B2">
        <w:rPr>
          <w:rFonts w:ascii="Times New Roman" w:eastAsia="ＭＳ ゴシック" w:hAnsi="Times New Roman" w:hint="eastAsia"/>
          <w:sz w:val="20"/>
          <w:szCs w:val="20"/>
        </w:rPr>
        <w:t>そ</w:t>
      </w:r>
      <w:r>
        <w:rPr>
          <w:rFonts w:ascii="Times New Roman" w:eastAsia="ＭＳ ゴシック" w:hAnsi="Times New Roman" w:hint="eastAsia"/>
          <w:sz w:val="20"/>
          <w:szCs w:val="20"/>
        </w:rPr>
        <w:t>こで、今回のディスカッションの材料として下記について</w:t>
      </w:r>
      <w:r w:rsidRPr="005A40B2">
        <w:rPr>
          <w:rFonts w:ascii="Times New Roman" w:eastAsia="ＭＳ ゴシック" w:hAnsi="Times New Roman" w:hint="eastAsia"/>
          <w:sz w:val="20"/>
          <w:szCs w:val="20"/>
        </w:rPr>
        <w:t>貴社の</w:t>
      </w:r>
      <w:r>
        <w:rPr>
          <w:rFonts w:ascii="Times New Roman" w:eastAsia="ＭＳ ゴシック" w:hAnsi="Times New Roman" w:hint="eastAsia"/>
          <w:sz w:val="20"/>
          <w:szCs w:val="20"/>
        </w:rPr>
        <w:t>ご希望・ご対応をお伺い致します。</w:t>
      </w:r>
    </w:p>
    <w:p w:rsidR="00A727A6" w:rsidRPr="005A40B2" w:rsidRDefault="00A727A6" w:rsidP="00A727A6">
      <w:pPr>
        <w:rPr>
          <w:rFonts w:ascii="Times New Roman" w:eastAsia="ＭＳ ゴシック" w:hAnsi="Times New Roman"/>
          <w:sz w:val="20"/>
          <w:szCs w:val="20"/>
        </w:rPr>
      </w:pPr>
    </w:p>
    <w:p w:rsidR="00A727A6" w:rsidRDefault="00A727A6" w:rsidP="00A727A6">
      <w:pPr>
        <w:numPr>
          <w:ilvl w:val="0"/>
          <w:numId w:val="1"/>
        </w:numPr>
        <w:spacing w:line="360" w:lineRule="auto"/>
        <w:rPr>
          <w:rFonts w:ascii="Times New Roman" w:eastAsia="ＭＳ ゴシック" w:hAnsi="Times New Roman"/>
        </w:rPr>
      </w:pPr>
      <w:r w:rsidRPr="00257706">
        <w:rPr>
          <w:rFonts w:ascii="Times New Roman" w:eastAsia="ＭＳ ゴシック" w:hAnsi="Times New Roman" w:hint="eastAsia"/>
        </w:rPr>
        <w:t xml:space="preserve"> </w:t>
      </w:r>
      <w:r w:rsidRPr="00257706">
        <w:rPr>
          <w:rFonts w:ascii="Times New Roman" w:eastAsia="ＭＳ ゴシック" w:hAnsi="Times New Roman" w:hint="eastAsia"/>
        </w:rPr>
        <w:t>東京五輪との関連で、認証企業として御社は特に</w:t>
      </w:r>
      <w:r>
        <w:rPr>
          <w:rFonts w:ascii="Times New Roman" w:eastAsia="ＭＳ ゴシック" w:hAnsi="Times New Roman" w:hint="eastAsia"/>
        </w:rPr>
        <w:t>何か</w:t>
      </w:r>
      <w:r w:rsidRPr="00257706">
        <w:rPr>
          <w:rFonts w:ascii="Times New Roman" w:eastAsia="ＭＳ ゴシック" w:hAnsi="Times New Roman" w:hint="eastAsia"/>
        </w:rPr>
        <w:t>ご対応を考えてお</w:t>
      </w:r>
      <w:r>
        <w:rPr>
          <w:rFonts w:ascii="Times New Roman" w:eastAsia="ＭＳ ゴシック" w:hAnsi="Times New Roman" w:hint="eastAsia"/>
        </w:rPr>
        <w:t>られ</w:t>
      </w:r>
      <w:r w:rsidRPr="00257706">
        <w:rPr>
          <w:rFonts w:ascii="Times New Roman" w:eastAsia="ＭＳ ゴシック" w:hAnsi="Times New Roman" w:hint="eastAsia"/>
        </w:rPr>
        <w:t>ますか？</w:t>
      </w:r>
    </w:p>
    <w:p w:rsidR="00A727A6" w:rsidRPr="00257706" w:rsidRDefault="00A727A6" w:rsidP="00A727A6">
      <w:pPr>
        <w:spacing w:line="360" w:lineRule="auto"/>
        <w:ind w:left="360"/>
        <w:rPr>
          <w:rFonts w:ascii="Times New Roman" w:eastAsia="ＭＳ ゴシック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727A6" w:rsidRPr="00A9069F" w:rsidTr="00C54B3E">
        <w:tc>
          <w:tcPr>
            <w:tcW w:w="8931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A727A6" w:rsidRPr="00A9069F" w:rsidTr="00C54B3E">
        <w:tc>
          <w:tcPr>
            <w:tcW w:w="8931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</w:tbl>
    <w:p w:rsidR="00A727A6" w:rsidRPr="00A9069F" w:rsidRDefault="00A727A6" w:rsidP="00A727A6">
      <w:pPr>
        <w:jc w:val="center"/>
        <w:rPr>
          <w:rFonts w:ascii="Times New Roman" w:eastAsia="ＭＳ ゴシック" w:hAnsi="Times New Roman"/>
          <w:sz w:val="26"/>
          <w:szCs w:val="26"/>
          <w:u w:val="single"/>
        </w:rPr>
      </w:pPr>
    </w:p>
    <w:p w:rsidR="00A727A6" w:rsidRDefault="00A727A6" w:rsidP="00A727A6">
      <w:pPr>
        <w:numPr>
          <w:ilvl w:val="0"/>
          <w:numId w:val="1"/>
        </w:numPr>
        <w:ind w:left="357" w:hanging="357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東京五輪をきっかけとして</w:t>
      </w:r>
      <w:r>
        <w:rPr>
          <w:rFonts w:ascii="Times New Roman" w:eastAsia="ＭＳ ゴシック" w:hAnsi="Times New Roman" w:hint="eastAsia"/>
        </w:rPr>
        <w:t>PEFC</w:t>
      </w:r>
      <w:r>
        <w:rPr>
          <w:rFonts w:ascii="Times New Roman" w:eastAsia="ＭＳ ゴシック" w:hAnsi="Times New Roman" w:hint="eastAsia"/>
        </w:rPr>
        <w:t>認証品を拡大していくために、どのようなことができる・</w:t>
      </w:r>
    </w:p>
    <w:p w:rsidR="00A727A6" w:rsidRDefault="00A727A6" w:rsidP="00A727A6">
      <w:pPr>
        <w:ind w:left="357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したいとお考えですか？</w:t>
      </w:r>
    </w:p>
    <w:p w:rsidR="00A727A6" w:rsidRPr="00A9069F" w:rsidRDefault="00A727A6" w:rsidP="00A727A6">
      <w:pPr>
        <w:spacing w:line="360" w:lineRule="auto"/>
        <w:rPr>
          <w:rFonts w:ascii="Times New Roman" w:eastAsia="ＭＳ ゴシック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727A6" w:rsidRPr="00A9069F" w:rsidTr="00C54B3E">
        <w:tc>
          <w:tcPr>
            <w:tcW w:w="8931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A727A6" w:rsidRPr="00A9069F" w:rsidTr="00C54B3E">
        <w:tc>
          <w:tcPr>
            <w:tcW w:w="8931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</w:tbl>
    <w:p w:rsidR="00A727A6" w:rsidRPr="00A9069F" w:rsidRDefault="00A727A6" w:rsidP="00A727A6">
      <w:pPr>
        <w:jc w:val="center"/>
        <w:rPr>
          <w:rFonts w:ascii="Times New Roman" w:eastAsia="ＭＳ ゴシック" w:hAnsi="Times New Roman"/>
          <w:sz w:val="26"/>
          <w:szCs w:val="26"/>
          <w:u w:val="single"/>
        </w:rPr>
      </w:pPr>
    </w:p>
    <w:p w:rsidR="00A727A6" w:rsidRPr="002257A7" w:rsidRDefault="00A727A6" w:rsidP="00A727A6">
      <w:pPr>
        <w:jc w:val="left"/>
        <w:rPr>
          <w:rFonts w:ascii="Times New Roman" w:eastAsia="ＭＳ ゴシック" w:hAnsi="Times New Roman"/>
          <w:sz w:val="26"/>
          <w:szCs w:val="26"/>
          <w:u w:val="single"/>
        </w:rPr>
      </w:pPr>
    </w:p>
    <w:p w:rsidR="00A727A6" w:rsidRDefault="00A727A6" w:rsidP="00A727A6">
      <w:pPr>
        <w:numPr>
          <w:ilvl w:val="0"/>
          <w:numId w:val="1"/>
        </w:numPr>
        <w:spacing w:line="360" w:lineRule="auto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五輪開催に関連させる認証製品の開発、販売の上で、具体的にご提案がありましたら教えて下さい。</w:t>
      </w:r>
    </w:p>
    <w:p w:rsidR="00A727A6" w:rsidRPr="00A9069F" w:rsidRDefault="00A727A6" w:rsidP="00A727A6">
      <w:pPr>
        <w:spacing w:line="360" w:lineRule="auto"/>
        <w:rPr>
          <w:rFonts w:ascii="Times New Roman" w:eastAsia="ＭＳ ゴシック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727A6" w:rsidRPr="00A9069F" w:rsidTr="00C54B3E">
        <w:tc>
          <w:tcPr>
            <w:tcW w:w="8931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A727A6" w:rsidRPr="00A9069F" w:rsidTr="00C54B3E">
        <w:tc>
          <w:tcPr>
            <w:tcW w:w="8931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</w:tbl>
    <w:p w:rsidR="00A727A6" w:rsidRPr="001A6AE0" w:rsidRDefault="00A727A6" w:rsidP="00A727A6">
      <w:pPr>
        <w:rPr>
          <w:rFonts w:ascii="Times New Roman" w:eastAsia="ＭＳ ゴシック" w:hAnsi="Times New Roman"/>
          <w:sz w:val="22"/>
        </w:rPr>
      </w:pPr>
    </w:p>
    <w:p w:rsidR="00A727A6" w:rsidRPr="00A9069F" w:rsidRDefault="00A727A6" w:rsidP="00A727A6">
      <w:pPr>
        <w:rPr>
          <w:rFonts w:ascii="Times New Roman" w:eastAsia="ＭＳ ゴシック" w:hAnsi="Times New Roman"/>
          <w:sz w:val="22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6379"/>
      </w:tblGrid>
      <w:tr w:rsidR="00A727A6" w:rsidRPr="00A9069F" w:rsidTr="00C54B3E">
        <w:tc>
          <w:tcPr>
            <w:tcW w:w="2039" w:type="dxa"/>
            <w:vAlign w:val="center"/>
          </w:tcPr>
          <w:p w:rsidR="00A727A6" w:rsidRPr="00A9069F" w:rsidRDefault="00A727A6" w:rsidP="00C54B3E">
            <w:pPr>
              <w:spacing w:line="360" w:lineRule="auto"/>
              <w:jc w:val="center"/>
              <w:rPr>
                <w:rFonts w:ascii="Times New Roman" w:eastAsia="ＭＳ ゴシック" w:hAnsi="Times New Roman"/>
                <w:sz w:val="22"/>
              </w:rPr>
            </w:pPr>
            <w:r w:rsidRPr="00A9069F">
              <w:rPr>
                <w:rFonts w:ascii="Times New Roman" w:eastAsia="ＭＳ ゴシック" w:hAnsi="Times New Roman"/>
                <w:sz w:val="22"/>
              </w:rPr>
              <w:t>貴社名</w:t>
            </w:r>
          </w:p>
        </w:tc>
        <w:tc>
          <w:tcPr>
            <w:tcW w:w="6379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A727A6" w:rsidRPr="00A9069F" w:rsidTr="00C54B3E">
        <w:tc>
          <w:tcPr>
            <w:tcW w:w="2039" w:type="dxa"/>
            <w:vAlign w:val="center"/>
          </w:tcPr>
          <w:p w:rsidR="00A727A6" w:rsidRDefault="00A727A6" w:rsidP="00C54B3E">
            <w:pPr>
              <w:jc w:val="center"/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ご</w:t>
            </w:r>
            <w:r w:rsidRPr="00A9069F">
              <w:rPr>
                <w:rFonts w:ascii="Times New Roman" w:eastAsia="ＭＳ ゴシック" w:hAnsi="Times New Roman"/>
                <w:sz w:val="22"/>
              </w:rPr>
              <w:t>氏名</w:t>
            </w:r>
            <w:r>
              <w:rPr>
                <w:rFonts w:ascii="Times New Roman" w:eastAsia="ＭＳ ゴシック" w:hAnsi="Times New Roman" w:hint="eastAsia"/>
                <w:sz w:val="22"/>
              </w:rPr>
              <w:t>・部署・</w:t>
            </w:r>
          </w:p>
          <w:p w:rsidR="00A727A6" w:rsidRPr="00A9069F" w:rsidRDefault="00A727A6" w:rsidP="00C54B3E">
            <w:pPr>
              <w:jc w:val="center"/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ご役職名</w:t>
            </w:r>
          </w:p>
        </w:tc>
        <w:tc>
          <w:tcPr>
            <w:tcW w:w="6379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2"/>
              </w:rPr>
            </w:pPr>
            <w:r w:rsidRPr="00A9069F">
              <w:rPr>
                <w:rFonts w:ascii="Times New Roman" w:eastAsia="ＭＳ ゴシック" w:hAnsi="Times New Roman"/>
                <w:sz w:val="22"/>
              </w:rPr>
              <w:t>このセミナーにご参加　する・しない</w:t>
            </w:r>
          </w:p>
        </w:tc>
      </w:tr>
      <w:tr w:rsidR="00A727A6" w:rsidRPr="00A9069F" w:rsidTr="00C54B3E">
        <w:tc>
          <w:tcPr>
            <w:tcW w:w="2039" w:type="dxa"/>
            <w:vAlign w:val="center"/>
          </w:tcPr>
          <w:p w:rsidR="00A727A6" w:rsidRPr="00A9069F" w:rsidRDefault="00A727A6" w:rsidP="00C54B3E">
            <w:pPr>
              <w:spacing w:line="360" w:lineRule="auto"/>
              <w:jc w:val="center"/>
              <w:rPr>
                <w:rFonts w:ascii="Times New Roman" w:eastAsia="ＭＳ ゴシック" w:hAnsi="Times New Roman"/>
                <w:sz w:val="22"/>
              </w:rPr>
            </w:pPr>
            <w:r w:rsidRPr="00A9069F">
              <w:rPr>
                <w:rFonts w:ascii="Times New Roman" w:eastAsia="ＭＳ ゴシック" w:hAnsi="Times New Roman"/>
                <w:sz w:val="22"/>
              </w:rPr>
              <w:t>TEL</w:t>
            </w:r>
          </w:p>
        </w:tc>
        <w:tc>
          <w:tcPr>
            <w:tcW w:w="6379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A727A6" w:rsidRPr="00A9069F" w:rsidTr="00C54B3E">
        <w:tc>
          <w:tcPr>
            <w:tcW w:w="2039" w:type="dxa"/>
            <w:vAlign w:val="center"/>
          </w:tcPr>
          <w:p w:rsidR="00A727A6" w:rsidRPr="00A9069F" w:rsidRDefault="00A727A6" w:rsidP="00C54B3E">
            <w:pPr>
              <w:spacing w:line="360" w:lineRule="auto"/>
              <w:jc w:val="center"/>
              <w:rPr>
                <w:rFonts w:ascii="Times New Roman" w:eastAsia="ＭＳ ゴシック" w:hAnsi="Times New Roman"/>
                <w:sz w:val="22"/>
              </w:rPr>
            </w:pPr>
            <w:r w:rsidRPr="00A9069F">
              <w:rPr>
                <w:rFonts w:ascii="Times New Roman" w:eastAsia="ＭＳ ゴシック" w:hAnsi="Times New Roman"/>
                <w:sz w:val="22"/>
              </w:rPr>
              <w:t>e-mail</w:t>
            </w:r>
          </w:p>
        </w:tc>
        <w:tc>
          <w:tcPr>
            <w:tcW w:w="6379" w:type="dxa"/>
          </w:tcPr>
          <w:p w:rsidR="00A727A6" w:rsidRPr="00A9069F" w:rsidRDefault="00A727A6" w:rsidP="00C54B3E">
            <w:pPr>
              <w:spacing w:line="360" w:lineRule="auto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A727A6" w:rsidRPr="00A9069F" w:rsidRDefault="00A727A6" w:rsidP="00A727A6">
      <w:pPr>
        <w:rPr>
          <w:rFonts w:ascii="Times New Roman" w:eastAsia="ＭＳ ゴシック" w:hAnsi="Times New Roman"/>
        </w:rPr>
      </w:pPr>
    </w:p>
    <w:p w:rsidR="00A727A6" w:rsidRPr="00A9069F" w:rsidRDefault="00A727A6" w:rsidP="00A727A6">
      <w:pPr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/>
          <w:szCs w:val="21"/>
        </w:rPr>
        <w:t>*</w:t>
      </w:r>
      <w:r>
        <w:rPr>
          <w:rFonts w:ascii="Times New Roman" w:eastAsia="ＭＳ ゴシック" w:hAnsi="Times New Roman" w:hint="eastAsia"/>
          <w:szCs w:val="21"/>
        </w:rPr>
        <w:t xml:space="preserve">　</w:t>
      </w:r>
      <w:r w:rsidRPr="00A9069F">
        <w:rPr>
          <w:rFonts w:ascii="Times New Roman" w:eastAsia="ＭＳ ゴシック" w:hAnsi="Times New Roman"/>
          <w:szCs w:val="21"/>
        </w:rPr>
        <w:t>FAX 03-3513-0292</w:t>
      </w:r>
      <w:r w:rsidRPr="00A9069F">
        <w:rPr>
          <w:rFonts w:ascii="Times New Roman" w:eastAsia="ＭＳ ゴシック" w:hAnsi="Times New Roman"/>
          <w:szCs w:val="21"/>
        </w:rPr>
        <w:t>、または</w:t>
      </w:r>
      <w:r>
        <w:rPr>
          <w:rFonts w:ascii="Times New Roman" w:eastAsia="ＭＳ ゴシック" w:hAnsi="Times New Roman" w:hint="eastAsia"/>
          <w:szCs w:val="21"/>
        </w:rPr>
        <w:t>E</w:t>
      </w:r>
      <w:r w:rsidRPr="00A9069F">
        <w:rPr>
          <w:rFonts w:ascii="Times New Roman" w:eastAsia="ＭＳ ゴシック" w:hAnsi="Times New Roman"/>
          <w:szCs w:val="21"/>
        </w:rPr>
        <w:t>メール</w:t>
      </w:r>
      <w:r w:rsidRPr="00A9069F">
        <w:rPr>
          <w:rFonts w:ascii="Times New Roman" w:eastAsia="ＭＳ ゴシック" w:hAnsi="Times New Roman"/>
          <w:szCs w:val="21"/>
        </w:rPr>
        <w:t xml:space="preserve"> info@pefcasia.org </w:t>
      </w:r>
      <w:r w:rsidRPr="00A9069F">
        <w:rPr>
          <w:rFonts w:ascii="Times New Roman" w:eastAsia="ＭＳ ゴシック" w:hAnsi="Times New Roman"/>
          <w:szCs w:val="21"/>
        </w:rPr>
        <w:t>にてお送り下さい。</w:t>
      </w:r>
    </w:p>
    <w:p w:rsidR="00CC76B1" w:rsidRPr="00A727A6" w:rsidRDefault="00A727A6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  <w:i/>
        </w:rPr>
        <w:t xml:space="preserve">* </w:t>
      </w:r>
      <w:r w:rsidRPr="00A9069F">
        <w:rPr>
          <w:rFonts w:ascii="Times New Roman" w:eastAsia="ＭＳ ゴシック" w:hAnsi="Times New Roman"/>
          <w:i/>
        </w:rPr>
        <w:t>ご協力ありがとうございました。当日のグループディスカッションに活用させて頂きます。</w:t>
      </w:r>
    </w:p>
    <w:sectPr w:rsidR="00CC76B1" w:rsidRPr="00A727A6" w:rsidSect="00A727A6">
      <w:pgSz w:w="11906" w:h="16838" w:code="9"/>
      <w:pgMar w:top="567" w:right="1021" w:bottom="425" w:left="1134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502D"/>
    <w:multiLevelType w:val="hybridMultilevel"/>
    <w:tmpl w:val="6CE0693A"/>
    <w:lvl w:ilvl="0" w:tplc="486A8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A6"/>
    <w:rsid w:val="00A727A6"/>
    <w:rsid w:val="00C85357"/>
    <w:rsid w:val="00C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03531-E255-49C2-B0EF-AD77E00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A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Horio</dc:creator>
  <cp:keywords/>
  <dc:description/>
  <cp:lastModifiedBy>Makiko Horio</cp:lastModifiedBy>
  <cp:revision>2</cp:revision>
  <dcterms:created xsi:type="dcterms:W3CDTF">2015-09-07T02:36:00Z</dcterms:created>
  <dcterms:modified xsi:type="dcterms:W3CDTF">2015-09-07T02:36:00Z</dcterms:modified>
</cp:coreProperties>
</file>